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Open Sans" w:cs="Open Sans" w:eastAsia="Open Sans" w:hAnsi="Open Sans"/>
        </w:rPr>
      </w:pPr>
      <w:bookmarkStart w:colFirst="0" w:colLast="0" w:name="_4irxa4n6wg77" w:id="0"/>
      <w:bookmarkEnd w:id="0"/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 nr 1 do przetargu nr 1/2021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FORMULARZ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kaxytrnnyh4o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I. Oferent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1"/>
        <w:tblW w:w="916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0"/>
        <w:gridCol w:w="5775"/>
        <w:tblGridChange w:id="0">
          <w:tblGrid>
            <w:gridCol w:w="3390"/>
            <w:gridCol w:w="5775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Podstawowe dane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Pełna nazwa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Adres siedziby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Dane rejestrowe (w tym NIP)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Numer telefonu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Osoba upoważniona do kontaktu (imię i nazwisko, adres, telefon, e-mail)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Kategoria naukowa Oferenta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xdptrcylzl8h" w:id="2"/>
      <w:bookmarkEnd w:id="2"/>
      <w:r w:rsidDel="00000000" w:rsidR="00000000" w:rsidRPr="00000000">
        <w:rPr>
          <w:rFonts w:ascii="Open Sans" w:cs="Open Sans" w:eastAsia="Open Sans" w:hAnsi="Open Sans"/>
          <w:rtl w:val="0"/>
        </w:rPr>
        <w:t xml:space="preserve">II. Zasoby kadrowe</w:t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Pracownicy oddelegowani do projektu. Tabelę należy skopiować i uzupełnić dla każdego pracownika. Język angielski jako ojczysty jest to równoznaczny z pochodzeniem z jednego z wymienionych krajów: Wielka Brytania, Irlandia, Kanada, Stany Zjednoczone Ameryki, Nowa Zelandia  lub Australia lub z udokumentowanym poziomem języka na poziomie języka ojczystego.</w:t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82.8" w:type="dxa"/>
        <w:jc w:val="left"/>
        <w:tblInd w:w="61.5999999999999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2.7999999999997"/>
        <w:gridCol w:w="3450"/>
        <w:gridCol w:w="2610"/>
        <w:tblGridChange w:id="0">
          <w:tblGrid>
            <w:gridCol w:w="3022.7999999999997"/>
            <w:gridCol w:w="3450"/>
            <w:gridCol w:w="2610"/>
          </w:tblGrid>
        </w:tblGridChange>
      </w:tblGrid>
      <w:tr>
        <w:trPr>
          <w:trHeight w:val="400" w:hRule="atLeast"/>
        </w:trPr>
        <w:tc>
          <w:tcPr>
            <w:gridSpan w:val="3"/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1.491201400756836"/>
                <w:szCs w:val="21.491201400756836"/>
                <w:rtl w:val="0"/>
              </w:rPr>
              <w:t xml:space="preserve">Pracownik 1</w:t>
            </w:r>
          </w:p>
        </w:tc>
      </w:tr>
      <w:tr>
        <w:trPr>
          <w:trHeight w:val="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Imię i nazwisko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Znajomość języka angielskiego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Odpowiedź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Udokumentowana znajomość wg. klasyfikacji Europejskiego Systemu Opisu Kształcenia Językowego</w:t>
            </w: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999999"/>
                <w:sz w:val="21.491201400756836"/>
                <w:szCs w:val="21.491201400756836"/>
                <w:rtl w:val="0"/>
              </w:rPr>
              <w:t xml:space="preserve">A2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Stosowane dialekty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brytyjski, amerykański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Angielski jako język ojczysty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TAK/NIE</w:t>
            </w:r>
          </w:p>
        </w:tc>
      </w:tr>
      <w:tr>
        <w:trPr>
          <w:trHeight w:val="40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1.491201400756836"/>
                <w:szCs w:val="21.491201400756836"/>
                <w:rtl w:val="0"/>
              </w:rPr>
              <w:t xml:space="preserve">Pochodzenie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sz w:val="21.491201400756836"/>
                <w:szCs w:val="21.491201400756836"/>
                <w:rtl w:val="0"/>
              </w:rPr>
              <w:t xml:space="preserve">np. Kanada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widowControl w:val="0"/>
        <w:spacing w:before="388.8" w:lineRule="auto"/>
        <w:ind w:left="-38.400000000000034" w:right="-28.799999999998818" w:firstLine="0"/>
        <w:rPr>
          <w:rFonts w:ascii="Open Sans" w:cs="Open Sans" w:eastAsia="Open Sans" w:hAnsi="Open Sans"/>
        </w:rPr>
      </w:pPr>
      <w:bookmarkStart w:colFirst="0" w:colLast="0" w:name="_qwxp0jidhr91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III. Warunki udziału w ofercie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10"/>
        <w:gridCol w:w="1710"/>
        <w:tblGridChange w:id="0">
          <w:tblGrid>
            <w:gridCol w:w="7410"/>
            <w:gridCol w:w="1710"/>
          </w:tblGrid>
        </w:tblGridChange>
      </w:tblGrid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Warunki udziału w ofercie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105.94488188976356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ZASOBY KADROWE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 Zasoby kadrowe: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 najmniej 35 osób zaangażowanych w projekt, każda ze znajomością języka angielskiego na poziomie C1 lub wyższym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30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color w:val="4d4d4d"/>
                <w:sz w:val="23"/>
                <w:szCs w:val="23"/>
                <w:rtl w:val="0"/>
              </w:rPr>
              <w:t xml:space="preserve">Osoby odgrywające role agentów powinny posiadać doświadczenie w pracy w biurze obsługi klienta.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W REALIZACJI PODOBNYCH USŁUG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Spełnienie warunku</w:t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 punktów - jeśli Wykonawca realizuje usługi typu call center w dziedzinie bankowości lub finansów w języku angielskim świadczonych dla klientów końcowych z Wielkiej Brytanii, Irlandii, Kanady, Stanów Zjednoczonych lub Australii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 punktów - jeśli Wykonawca realizuje usługi typu call center w dziedzinie ochrony zdrowia lub farmacji w języku angielskim świadczonych dla klientów końcowych z Wielkiej Brytanii, Irlandii, Kanady, Stanów Zjednoczonych lub Australii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 punktów - jeśli Wykonawca realizuje usługi typu call center w dziedzinie energetyki, usług komunalnych lub telekomunikacji w języku angielskim świadczonych dla klientów końcowych z Wielkiej Brytanii, Irlandii, Kanady, Stanów Zjednoczonych lub Australii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ind w:left="720" w:hanging="360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5 punktów - jeśli Wykonawca realizuje usługi typu call center w innych dziedzinach niż wymienione powyżej w języku angielskim świadczonych dla klientów końcowych z Wielkiej Brytanii, Irlandii, Kanady, Stanów Zjednoczonych lub Australii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Uzasadnienie</w:t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b7b7b7"/>
                <w:rtl w:val="0"/>
              </w:rPr>
              <w:t xml:space="preserve">Oferent powinien przedstawić wraz z ofertą listę zawierającą nazwy projektów/klientów/zleceń wraz z krótkim opisem zakresu prac jakie były/są powierzone Wykonawcy. W przypadku braku możliwości przesłania informacji na temat projektu (np. umowa o poufności), prosimy o ogólne informacje związane z zakresem powierzonym prac.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Open Sans" w:cs="Open Sans" w:eastAsia="Open Sans" w:hAnsi="Open Sans"/>
                <w:i w:val="1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rPr>
          <w:rFonts w:ascii="Open Sans" w:cs="Open Sans" w:eastAsia="Open Sans" w:hAnsi="Open Sans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spacing w:line="276" w:lineRule="auto"/>
        <w:rPr>
          <w:rFonts w:ascii="Open Sans" w:cs="Open Sans" w:eastAsia="Open Sans" w:hAnsi="Open Sans"/>
        </w:rPr>
      </w:pPr>
      <w:bookmarkStart w:colFirst="0" w:colLast="0" w:name="_bje4apf7v6y8" w:id="4"/>
      <w:bookmarkEnd w:id="4"/>
      <w:r w:rsidDel="00000000" w:rsidR="00000000" w:rsidRPr="00000000">
        <w:rPr>
          <w:rFonts w:ascii="Open Sans" w:cs="Open Sans" w:eastAsia="Open Sans" w:hAnsi="Open Sans"/>
          <w:rtl w:val="0"/>
        </w:rPr>
        <w:t xml:space="preserve">IV. Treść oferty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4"/>
        <w:tblW w:w="904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861.4285714285713"/>
        <w:gridCol w:w="2622.2899159663866"/>
        <w:gridCol w:w="1406.155462184874"/>
        <w:gridCol w:w="1406.155462184874"/>
        <w:gridCol w:w="2748.9705882352937"/>
        <w:tblGridChange w:id="0">
          <w:tblGrid>
            <w:gridCol w:w="861.4285714285713"/>
            <w:gridCol w:w="2622.2899159663866"/>
            <w:gridCol w:w="1406.155462184874"/>
            <w:gridCol w:w="1406.155462184874"/>
            <w:gridCol w:w="2748.9705882352937"/>
          </w:tblGrid>
        </w:tblGridChange>
      </w:tblGrid>
      <w:t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Treść oferty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Nr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Zadanie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Bezwzględny czas realizacji (tygodnie)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Open Sans" w:cs="Open Sans" w:eastAsia="Open Sans" w:hAnsi="Open Sans"/>
                <w:shd w:fill="d9d9d9" w:val="clear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Suma roboczodni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Cena netto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Wykonanie nagrań wraz z transkrypcją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liczba tygodni od rozpoczęcia prac do zakończenia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Suma roboczodni wszystkich członków zespołu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Kwota [pln]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Krótki opis prac wykonywanych w ramach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opis, np. w ramach zadania zostanie oznaczonych X tekstów parametrami 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Szczegółowe uzasadnienie wyceny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Np. ilość osobodni danego stanowiska z daną stawką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Opis technologii wykorzystywanych do realizacji zadania</w:t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Prosimy o szczegółowy opis formatu i jakości danych wyjściowych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line="276" w:lineRule="auto"/>
              <w:jc w:val="righ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RAZEM:</w:t>
            </w:r>
          </w:p>
        </w:tc>
        <w:tc>
          <w:tcPr>
            <w:gridSpan w:val="3"/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całkowita cena netto w PLN</w:t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8A">
      <w:pPr>
        <w:pStyle w:val="Heading2"/>
        <w:spacing w:line="276" w:lineRule="auto"/>
        <w:rPr/>
      </w:pPr>
      <w:bookmarkStart w:colFirst="0" w:colLast="0" w:name="_lt8c445tbxoc" w:id="5"/>
      <w:bookmarkEnd w:id="5"/>
      <w:r w:rsidDel="00000000" w:rsidR="00000000" w:rsidRPr="00000000">
        <w:rPr>
          <w:rtl w:val="0"/>
        </w:rPr>
        <w:t xml:space="preserve"> V. Kryteria wyboru</w:t>
      </w:r>
    </w:p>
    <w:p w:rsidR="00000000" w:rsidDel="00000000" w:rsidP="00000000" w:rsidRDefault="00000000" w:rsidRPr="00000000" w14:paraId="0000008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tbl>
      <w:tblPr>
        <w:tblStyle w:val="Table5"/>
        <w:tblW w:w="9105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415"/>
        <w:gridCol w:w="6690"/>
        <w:tblGridChange w:id="0">
          <w:tblGrid>
            <w:gridCol w:w="2415"/>
            <w:gridCol w:w="6690"/>
          </w:tblGrid>
        </w:tblGridChange>
      </w:tblGrid>
      <w:t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Kryteria wyboru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Kryterium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shd w:fill="d9d9d9" w:val="clear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Cena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proszę wpisać całkowitą cenę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Doświadczenie w realizacji podobnych usług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Open Sans" w:cs="Open Sans" w:eastAsia="Open Sans" w:hAnsi="Open Sans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Proszę o wyliczenie punktacji zgodnie z zapytaniem ofertowym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Znajomość języków obcych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Open Sans" w:cs="Open Sans" w:eastAsia="Open Sans" w:hAnsi="Open Sans"/>
                <w:i w:val="1"/>
                <w:color w:val="66666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666666"/>
                <w:rtl w:val="0"/>
              </w:rPr>
              <w:t xml:space="preserve">Proszę o wyliczenie punktacji zgodnie z zapytaniem ofertowym</w:t>
            </w:r>
          </w:p>
        </w:tc>
      </w:tr>
    </w:tbl>
    <w:p w:rsidR="00000000" w:rsidDel="00000000" w:rsidP="00000000" w:rsidRDefault="00000000" w:rsidRPr="00000000" w14:paraId="00000096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Załączniki do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…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Sporządzono dnia…</w:t>
      </w:r>
    </w:p>
    <w:p w:rsidR="00000000" w:rsidDel="00000000" w:rsidP="00000000" w:rsidRDefault="00000000" w:rsidRPr="00000000" w14:paraId="000000A1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Pieczęć i podpis osoby uprawnionej do reprezentowania Oferenta</w:t>
      </w:r>
    </w:p>
    <w:p w:rsidR="00000000" w:rsidDel="00000000" w:rsidP="00000000" w:rsidRDefault="00000000" w:rsidRPr="00000000" w14:paraId="000000A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https://pl.wikipedia.org/wiki/Europejski_System_Opisu_Kszta%C5%82cenia_J%C4%99zykowego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l.wikipedia.org/wiki/Europejski_System_Opisu_Kszta%C5%82cenia_J%C4%99zy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